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rPr/>
      </w:pPr>
      <w:r>
        <w:rPr>
          <w:b/>
          <w:bCs/>
          <w:sz w:val="28"/>
          <w:szCs w:val="28"/>
        </w:rPr>
        <w:t xml:space="preserve">Задания 6а классу по английскому языку. Можно отправлять на почту </w:t>
      </w:r>
      <w:hyperlink r:id="rId2">
        <w:r>
          <w:rPr>
            <w:rStyle w:val="Style15"/>
            <w:b/>
            <w:bCs/>
            <w:sz w:val="26"/>
            <w:szCs w:val="26"/>
          </w:rPr>
          <w:t>yudinaolga@mail.ru</w:t>
        </w:r>
      </w:hyperlink>
      <w:r>
        <w:rPr>
          <w:b/>
          <w:bCs/>
          <w:sz w:val="28"/>
          <w:szCs w:val="28"/>
          <w:lang w:val="en-US"/>
        </w:rPr>
        <w:t xml:space="preserve">, </w:t>
      </w:r>
      <w:r>
        <w:rPr>
          <w:b/>
          <w:bCs/>
          <w:sz w:val="28"/>
          <w:szCs w:val="28"/>
          <w:lang w:val="ru-RU"/>
        </w:rPr>
        <w:t>указав фамилию и класс.</w:t>
      </w:r>
    </w:p>
    <w:p>
      <w:pPr>
        <w:pStyle w:val="Normal"/>
        <w:spacing w:before="0" w:after="0"/>
        <w:jc w:val="both"/>
        <w:rPr/>
      </w:pPr>
      <w:r>
        <w:rPr>
          <w:b w:val="false"/>
          <w:bCs w:val="false"/>
          <w:sz w:val="28"/>
          <w:szCs w:val="28"/>
          <w:lang w:val="ru-RU"/>
        </w:rPr>
        <w:t>1 урок (</w:t>
      </w:r>
      <w:r>
        <w:rPr>
          <w:b w:val="false"/>
          <w:bCs w:val="false"/>
          <w:sz w:val="28"/>
          <w:szCs w:val="28"/>
          <w:lang w:val="ru-RU"/>
        </w:rPr>
        <w:t>11</w:t>
      </w:r>
      <w:r>
        <w:rPr>
          <w:b w:val="false"/>
          <w:bCs w:val="false"/>
          <w:sz w:val="28"/>
          <w:szCs w:val="28"/>
          <w:lang w:val="ru-RU"/>
        </w:rPr>
        <w:t>.05) выслать задание до конца дня</w:t>
      </w:r>
    </w:p>
    <w:p>
      <w:pPr>
        <w:pStyle w:val="Normal"/>
        <w:spacing w:before="0" w:after="0"/>
        <w:rPr>
          <w:b w:val="false"/>
          <w:b w:val="false"/>
          <w:bCs w:val="false"/>
          <w:sz w:val="28"/>
          <w:szCs w:val="28"/>
          <w:lang w:val="ru-RU"/>
        </w:rPr>
      </w:pPr>
      <w:r>
        <w:rPr>
          <w:b w:val="false"/>
          <w:bCs w:val="false"/>
          <w:sz w:val="28"/>
          <w:szCs w:val="28"/>
          <w:lang w:val="ru-RU"/>
        </w:rPr>
        <w:t>Повторите способы выражения будущего в английском языке.</w:t>
      </w:r>
    </w:p>
    <w:tbl>
      <w:tblPr>
        <w:tblW w:w="10772" w:type="dxa"/>
        <w:jc w:val="left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top w:w="55" w:type="dxa"/>
          <w:left w:w="50" w:type="dxa"/>
          <w:bottom w:w="55" w:type="dxa"/>
          <w:right w:w="55" w:type="dxa"/>
        </w:tblCellMar>
      </w:tblPr>
      <w:tblGrid>
        <w:gridCol w:w="2693"/>
        <w:gridCol w:w="2693"/>
        <w:gridCol w:w="2693"/>
        <w:gridCol w:w="2693"/>
      </w:tblGrid>
      <w:tr>
        <w:trPr/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Style22"/>
              <w:spacing w:before="0" w:after="0"/>
              <w:jc w:val="left"/>
              <w:rPr>
                <w:rFonts w:ascii="Liberation Serif" w:hAnsi="Liberation Serif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  <w:lang w:val="en-US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  <w:lang w:val="en-US"/>
              </w:rPr>
              <w:t>will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Style22"/>
              <w:spacing w:before="0" w:after="0"/>
              <w:jc w:val="left"/>
              <w:rPr>
                <w:rFonts w:ascii="Liberation Serif" w:hAnsi="Liberation Serif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 xml:space="preserve">Оборот 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  <w:lang w:val="en-US"/>
              </w:rPr>
              <w:t>be going to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Style22"/>
              <w:spacing w:before="0" w:after="0"/>
              <w:jc w:val="left"/>
              <w:rPr>
                <w:rFonts w:ascii="Liberation Serif" w:hAnsi="Liberation Serif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  <w:lang w:val="en-US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  <w:lang w:val="en-US"/>
              </w:rPr>
              <w:t>Present continuous</w:t>
            </w:r>
          </w:p>
          <w:p>
            <w:pPr>
              <w:pStyle w:val="Style22"/>
              <w:spacing w:before="0" w:after="0"/>
              <w:jc w:val="left"/>
              <w:rPr>
                <w:rFonts w:ascii="Liberation Serif" w:hAnsi="Liberation Serif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  <w:lang w:val="en-US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  <w:lang w:val="en-US"/>
              </w:rPr>
              <w:t xml:space="preserve">(am, is, are + 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  <w:lang w:val="ru-RU"/>
              </w:rPr>
              <w:t xml:space="preserve">глагол 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  <w:lang w:val="en-US"/>
              </w:rPr>
              <w:t>ing)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Style22"/>
              <w:spacing w:before="0" w:after="0"/>
              <w:jc w:val="left"/>
              <w:rPr>
                <w:rFonts w:ascii="Liberation Serif" w:hAnsi="Liberation Serif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  <w:lang w:val="en-US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  <w:lang w:val="en-US"/>
              </w:rPr>
              <w:t>Present simple (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  <w:lang w:val="ru-RU"/>
              </w:rPr>
              <w:t xml:space="preserve">глагол+ 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  <w:lang w:val="en-US"/>
              </w:rPr>
              <w:t xml:space="preserve">s 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  <w:lang w:val="ru-RU"/>
              </w:rPr>
              <w:t>если он, она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  <w:lang w:val="en-US"/>
              </w:rPr>
              <w:t>)</w:t>
            </w:r>
          </w:p>
        </w:tc>
      </w:tr>
      <w:tr>
        <w:trPr>
          <w:trHeight w:val="2347" w:hRule="atLeast"/>
        </w:trPr>
        <w:tc>
          <w:tcPr>
            <w:tcW w:w="2693" w:type="dxa"/>
            <w:tcBorders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Style22"/>
              <w:spacing w:before="0" w:after="0"/>
              <w:jc w:val="left"/>
              <w:rPr>
                <w:rFonts w:ascii="Liberation Serif" w:hAnsi="Liberation Serif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 xml:space="preserve">1) обещание 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  <w:lang w:val="en-US"/>
              </w:rPr>
              <w:t xml:space="preserve">I will help you. 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  <w:lang w:val="en-US"/>
              </w:rPr>
              <w:t>I promise.</w:t>
            </w:r>
          </w:p>
          <w:p>
            <w:pPr>
              <w:pStyle w:val="Style22"/>
              <w:spacing w:before="0" w:after="0"/>
              <w:jc w:val="left"/>
              <w:rPr>
                <w:rFonts w:ascii="Liberation Serif" w:hAnsi="Liberation Serif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 xml:space="preserve">2) спонтанное действие (принятое на ходу, быстро решение) 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  <w:lang w:val="en-US"/>
              </w:rPr>
              <w:t>He has a high temperature.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 xml:space="preserve"> 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  <w:lang w:val="en-US"/>
              </w:rPr>
              <w:t xml:space="preserve">I will phone 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  <w:lang w:val="en-US"/>
              </w:rPr>
              <w:t>the doctor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  <w:lang w:val="en-US"/>
              </w:rPr>
              <w:t>.</w:t>
            </w:r>
          </w:p>
          <w:p>
            <w:pPr>
              <w:pStyle w:val="Style22"/>
              <w:spacing w:before="0" w:after="0"/>
              <w:jc w:val="left"/>
              <w:rPr>
                <w:rFonts w:ascii="Liberation Serif" w:hAnsi="Liberation Serif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 xml:space="preserve">3) умозаключение, сделанное на основе опыта  говорящего 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  <w:lang w:val="en-US"/>
              </w:rPr>
              <w:t xml:space="preserve">Our 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  <w:lang w:val="en-US"/>
              </w:rPr>
              <w:t>football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  <w:lang w:val="en-US"/>
              </w:rPr>
              <w:t xml:space="preserve"> team will win.</w:t>
            </w:r>
          </w:p>
        </w:tc>
        <w:tc>
          <w:tcPr>
            <w:tcW w:w="2693" w:type="dxa"/>
            <w:tcBorders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Style22"/>
              <w:spacing w:before="0" w:after="0"/>
              <w:jc w:val="left"/>
              <w:rPr>
                <w:rFonts w:ascii="Liberation Serif" w:hAnsi="Liberation Serif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 xml:space="preserve">1) намерение 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  <w:lang w:val="en-US"/>
              </w:rPr>
              <w:t xml:space="preserve">I am going to read a book 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  <w:lang w:val="en-US"/>
              </w:rPr>
              <w:t>in the evening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  <w:lang w:val="en-US"/>
              </w:rPr>
              <w:t>.</w:t>
            </w:r>
          </w:p>
          <w:p>
            <w:pPr>
              <w:pStyle w:val="Style22"/>
              <w:spacing w:before="0" w:after="0"/>
              <w:jc w:val="left"/>
              <w:rPr>
                <w:rFonts w:ascii="Liberation Serif" w:hAnsi="Liberation Serif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2)умозаключение, сделанное на основе увиденного</w:t>
            </w:r>
          </w:p>
          <w:p>
            <w:pPr>
              <w:pStyle w:val="Style22"/>
              <w:spacing w:before="0" w:after="0"/>
              <w:jc w:val="left"/>
              <w:rPr>
                <w:rFonts w:ascii="Liberation Serif" w:hAnsi="Liberation Serif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  <w:lang w:val="en-US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  <w:lang w:val="en-US"/>
              </w:rPr>
              <w:t xml:space="preserve">It 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  <w:lang w:val="en-US"/>
              </w:rPr>
              <w:t>is going to rain.</w:t>
            </w:r>
          </w:p>
        </w:tc>
        <w:tc>
          <w:tcPr>
            <w:tcW w:w="2693" w:type="dxa"/>
            <w:tcBorders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Style22"/>
              <w:spacing w:before="0" w:after="0"/>
              <w:jc w:val="left"/>
              <w:rPr>
                <w:rFonts w:ascii="Liberation Serif" w:hAnsi="Liberation Serif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1) Планы (ради которых уже что-то сделано)</w:t>
            </w:r>
          </w:p>
          <w:p>
            <w:pPr>
              <w:pStyle w:val="Style22"/>
              <w:spacing w:before="0" w:after="0"/>
              <w:jc w:val="left"/>
              <w:rPr>
                <w:rFonts w:ascii="Liberation Serif" w:hAnsi="Liberation Serif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  <w:lang w:val="en-US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  <w:lang w:val="en-US"/>
              </w:rPr>
              <w:t>We are flying to Paris next month.</w:t>
            </w:r>
          </w:p>
        </w:tc>
        <w:tc>
          <w:tcPr>
            <w:tcW w:w="26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Style22"/>
              <w:spacing w:before="0" w:after="0"/>
              <w:jc w:val="left"/>
              <w:rPr>
                <w:rFonts w:ascii="Liberation Serif" w:hAnsi="Liberation Serif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1) По расписанию</w:t>
            </w:r>
          </w:p>
          <w:p>
            <w:pPr>
              <w:pStyle w:val="Style22"/>
              <w:spacing w:before="0" w:after="0"/>
              <w:jc w:val="left"/>
              <w:rPr>
                <w:rFonts w:ascii="Liberation Serif" w:hAnsi="Liberation Serif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  <w:lang w:val="en-US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  <w:lang w:val="en-US"/>
              </w:rPr>
              <w:t>The train leaves at 5pm.</w:t>
            </w:r>
          </w:p>
          <w:p>
            <w:pPr>
              <w:pStyle w:val="Style22"/>
              <w:spacing w:before="0" w:after="0"/>
              <w:jc w:val="left"/>
              <w:rPr>
                <w:rFonts w:ascii="Liberation Serif" w:hAnsi="Liberation Serif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  <w:lang w:val="en-US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  <w:lang w:val="en-US"/>
              </w:rPr>
              <w:t>The lessons start at 8 am.</w:t>
            </w:r>
          </w:p>
        </w:tc>
      </w:tr>
    </w:tbl>
    <w:p>
      <w:pPr>
        <w:pStyle w:val="Normal"/>
        <w:spacing w:before="0" w:after="0"/>
        <w:rPr>
          <w:b w:val="false"/>
          <w:b w:val="false"/>
          <w:bCs w:val="false"/>
          <w:sz w:val="28"/>
          <w:szCs w:val="28"/>
          <w:lang w:val="ru-RU"/>
        </w:rPr>
      </w:pPr>
      <w:r>
        <w:rPr>
          <w:b w:val="false"/>
          <w:bCs w:val="false"/>
          <w:sz w:val="28"/>
          <w:szCs w:val="28"/>
          <w:lang w:val="ru-RU"/>
        </w:rPr>
      </w:r>
    </w:p>
    <w:p>
      <w:pPr>
        <w:pStyle w:val="Normal"/>
        <w:spacing w:before="0" w:after="0"/>
        <w:jc w:val="both"/>
        <w:rPr>
          <w:b w:val="false"/>
          <w:b w:val="false"/>
          <w:bCs w:val="false"/>
          <w:sz w:val="28"/>
          <w:szCs w:val="28"/>
          <w:lang w:val="en-US"/>
        </w:rPr>
      </w:pPr>
      <w:r>
        <w:rPr>
          <w:b w:val="false"/>
          <w:bCs w:val="false"/>
          <w:sz w:val="28"/>
          <w:szCs w:val="28"/>
          <w:lang w:val="en-US"/>
        </w:rPr>
        <w:t xml:space="preserve">1) </w:t>
      </w:r>
      <w:r>
        <w:rPr>
          <w:b w:val="false"/>
          <w:bCs w:val="false"/>
          <w:sz w:val="28"/>
          <w:szCs w:val="28"/>
          <w:lang w:val="ru-RU"/>
        </w:rPr>
        <w:t>Переведите примеры из таблицы на русский язык. (глаголы ставьте в будущее время при переводе)</w:t>
      </w:r>
    </w:p>
    <w:p>
      <w:pPr>
        <w:pStyle w:val="Normal"/>
        <w:spacing w:before="0" w:after="0"/>
        <w:jc w:val="both"/>
        <w:rPr>
          <w:b w:val="false"/>
          <w:b w:val="false"/>
          <w:bCs w:val="false"/>
          <w:sz w:val="28"/>
          <w:szCs w:val="28"/>
          <w:lang w:val="en-US"/>
        </w:rPr>
      </w:pPr>
      <w:r>
        <w:rPr>
          <w:b w:val="false"/>
          <w:bCs w:val="false"/>
          <w:sz w:val="28"/>
          <w:szCs w:val="28"/>
          <w:lang w:val="ru-RU"/>
        </w:rPr>
        <w:t>2) Выполните упр 5 стр 104 (перевести на русский и записать по-английски, выбрав правильный вариант ответа)</w:t>
      </w:r>
    </w:p>
    <w:p>
      <w:pPr>
        <w:pStyle w:val="Normal"/>
        <w:spacing w:before="0" w:after="0"/>
        <w:jc w:val="both"/>
        <w:rPr>
          <w:b w:val="false"/>
          <w:b w:val="false"/>
          <w:bCs w:val="false"/>
          <w:sz w:val="28"/>
          <w:szCs w:val="28"/>
          <w:lang w:val="ru-RU"/>
        </w:rPr>
      </w:pPr>
      <w:r>
        <w:rPr/>
      </w:r>
    </w:p>
    <w:p>
      <w:pPr>
        <w:pStyle w:val="Normal"/>
        <w:spacing w:before="0" w:after="0"/>
        <w:jc w:val="both"/>
        <w:rPr/>
      </w:pPr>
      <w:r>
        <w:rPr>
          <w:b w:val="false"/>
          <w:bCs w:val="false"/>
          <w:sz w:val="28"/>
          <w:szCs w:val="28"/>
          <w:lang w:val="ru-RU"/>
        </w:rPr>
        <w:t>2 урок (</w:t>
      </w:r>
      <w:r>
        <w:rPr>
          <w:b w:val="false"/>
          <w:bCs w:val="false"/>
          <w:sz w:val="28"/>
          <w:szCs w:val="28"/>
          <w:lang w:val="ru-RU"/>
        </w:rPr>
        <w:t>14</w:t>
      </w:r>
      <w:r>
        <w:rPr>
          <w:b w:val="false"/>
          <w:bCs w:val="false"/>
          <w:sz w:val="28"/>
          <w:szCs w:val="28"/>
          <w:lang w:val="ru-RU"/>
        </w:rPr>
        <w:t>.05) выслать задание до конца дня</w:t>
      </w:r>
    </w:p>
    <w:p>
      <w:pPr>
        <w:pStyle w:val="Normal"/>
        <w:spacing w:before="0" w:after="0"/>
        <w:jc w:val="both"/>
        <w:rPr/>
      </w:pPr>
      <w:r>
        <w:rPr>
          <w:b w:val="false"/>
          <w:bCs w:val="false"/>
          <w:sz w:val="28"/>
          <w:szCs w:val="28"/>
          <w:lang w:val="ru-RU"/>
        </w:rPr>
        <w:t>Упр. 2 стр. 10</w:t>
      </w:r>
      <w:r>
        <w:rPr>
          <w:b w:val="false"/>
          <w:bCs w:val="false"/>
          <w:sz w:val="28"/>
          <w:szCs w:val="28"/>
          <w:lang w:val="ru-RU"/>
        </w:rPr>
        <w:t>2</w:t>
      </w:r>
      <w:r>
        <w:rPr>
          <w:b w:val="false"/>
          <w:bCs w:val="false"/>
          <w:sz w:val="28"/>
          <w:szCs w:val="28"/>
          <w:lang w:val="ru-RU"/>
        </w:rPr>
        <w:t xml:space="preserve"> переве</w:t>
      </w:r>
      <w:r>
        <w:rPr>
          <w:b w:val="false"/>
          <w:bCs w:val="false"/>
          <w:sz w:val="28"/>
          <w:szCs w:val="28"/>
          <w:lang w:val="ru-RU"/>
        </w:rPr>
        <w:t xml:space="preserve">дите </w:t>
      </w:r>
      <w:r>
        <w:rPr>
          <w:b w:val="false"/>
          <w:bCs w:val="false"/>
          <w:sz w:val="28"/>
          <w:szCs w:val="28"/>
          <w:lang w:val="ru-RU"/>
        </w:rPr>
        <w:t xml:space="preserve">на русский </w:t>
      </w:r>
      <w:r>
        <w:rPr>
          <w:b w:val="false"/>
          <w:bCs w:val="false"/>
          <w:sz w:val="28"/>
          <w:szCs w:val="28"/>
          <w:lang w:val="ru-RU"/>
        </w:rPr>
        <w:t>диалог о том, как бронировать номер в гостинице.</w:t>
      </w:r>
    </w:p>
    <w:p>
      <w:pPr>
        <w:pStyle w:val="Normal"/>
        <w:spacing w:before="0" w:after="0"/>
        <w:jc w:val="both"/>
        <w:rPr>
          <w:b w:val="false"/>
          <w:b w:val="false"/>
          <w:bCs w:val="false"/>
          <w:sz w:val="28"/>
          <w:szCs w:val="28"/>
          <w:lang w:val="ru-RU"/>
        </w:rPr>
      </w:pPr>
      <w:r>
        <w:rPr/>
      </w:r>
    </w:p>
    <w:p>
      <w:pPr>
        <w:pStyle w:val="Normal"/>
        <w:spacing w:before="0" w:after="0"/>
        <w:jc w:val="both"/>
        <w:rPr>
          <w:b w:val="false"/>
          <w:b w:val="false"/>
          <w:bCs w:val="false"/>
          <w:sz w:val="28"/>
          <w:szCs w:val="28"/>
          <w:lang w:val="ru-RU"/>
        </w:rPr>
      </w:pPr>
      <w:r>
        <w:rPr>
          <w:b w:val="false"/>
          <w:bCs w:val="false"/>
          <w:sz w:val="28"/>
          <w:szCs w:val="28"/>
          <w:lang w:val="ru-RU"/>
        </w:rPr>
      </w:r>
    </w:p>
    <w:p>
      <w:pPr>
        <w:pStyle w:val="Normal"/>
        <w:spacing w:before="0" w:after="0"/>
        <w:jc w:val="both"/>
        <w:rPr/>
      </w:pPr>
      <w:r>
        <w:rPr>
          <w:b w:val="false"/>
          <w:bCs w:val="false"/>
          <w:sz w:val="28"/>
          <w:szCs w:val="28"/>
          <w:lang w:val="ru-RU"/>
        </w:rPr>
        <w:t>3 урок (</w:t>
      </w:r>
      <w:r>
        <w:rPr>
          <w:b w:val="false"/>
          <w:bCs w:val="false"/>
          <w:sz w:val="28"/>
          <w:szCs w:val="28"/>
          <w:lang w:val="ru-RU"/>
        </w:rPr>
        <w:t>15</w:t>
      </w:r>
      <w:r>
        <w:rPr>
          <w:b w:val="false"/>
          <w:bCs w:val="false"/>
          <w:sz w:val="28"/>
          <w:szCs w:val="28"/>
          <w:lang w:val="ru-RU"/>
        </w:rPr>
        <w:t>.05) выслать задание до конца дня</w:t>
      </w:r>
    </w:p>
    <w:p>
      <w:pPr>
        <w:pStyle w:val="Normal"/>
        <w:spacing w:before="0" w:after="0"/>
        <w:jc w:val="both"/>
        <w:rPr/>
      </w:pPr>
      <w:r>
        <w:rPr>
          <w:b w:val="false"/>
          <w:bCs w:val="false"/>
          <w:sz w:val="28"/>
          <w:szCs w:val="28"/>
          <w:lang w:val="ru-RU"/>
        </w:rPr>
        <w:t>Составьте свой диалог на английском по образцу в упр 2 стр 102. Забронируйте одноместный номер с субботы16 мая по 17 мая вокресенье с телевизором и ванной за 1500 рублей без завтрака в гостинице Старый соболь в Невьянске.</w:t>
      </w:r>
    </w:p>
    <w:sectPr>
      <w:type w:val="nextPage"/>
      <w:pgSz w:w="11906" w:h="16838"/>
      <w:pgMar w:left="567" w:right="567" w:header="0" w:top="567" w:footer="0" w:bottom="567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Tahoma">
    <w:charset w:val="cc"/>
    <w:family w:val="roman"/>
    <w:pitch w:val="variable"/>
  </w:font>
  <w:font w:name="Liberation Sans">
    <w:altName w:val="Arial"/>
    <w:charset w:val="cc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compat/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ru-RU" w:eastAsia="en-US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79548a"/>
    <w:pPr>
      <w:widowControl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PlaceholderText">
    <w:name w:val="Placeholder Text"/>
    <w:basedOn w:val="DefaultParagraphFont"/>
    <w:uiPriority w:val="99"/>
    <w:semiHidden/>
    <w:qFormat/>
    <w:rsid w:val="001e2016"/>
    <w:rPr>
      <w:color w:val="808080"/>
    </w:rPr>
  </w:style>
  <w:style w:type="character" w:styleId="Style14" w:customStyle="1">
    <w:name w:val="Текст выноски Знак"/>
    <w:basedOn w:val="DefaultParagraphFont"/>
    <w:link w:val="a5"/>
    <w:uiPriority w:val="99"/>
    <w:semiHidden/>
    <w:qFormat/>
    <w:rsid w:val="001e2016"/>
    <w:rPr>
      <w:rFonts w:ascii="Tahoma" w:hAnsi="Tahoma" w:cs="Tahoma"/>
      <w:sz w:val="16"/>
      <w:szCs w:val="16"/>
    </w:rPr>
  </w:style>
  <w:style w:type="character" w:styleId="Style15">
    <w:name w:val="Интернет-ссылка"/>
    <w:rPr>
      <w:color w:val="000080"/>
      <w:u w:val="single"/>
      <w:lang w:val="zxx" w:eastAsia="zxx" w:bidi="zxx"/>
    </w:rPr>
  </w:style>
  <w:style w:type="character" w:styleId="ListLabel1">
    <w:name w:val="ListLabel 1"/>
    <w:qFormat/>
    <w:rPr>
      <w:b/>
      <w:bCs/>
      <w:sz w:val="26"/>
      <w:szCs w:val="26"/>
    </w:rPr>
  </w:style>
  <w:style w:type="character" w:styleId="ListLabel2">
    <w:name w:val="ListLabel 2"/>
    <w:qFormat/>
    <w:rPr>
      <w:b/>
      <w:bCs/>
      <w:sz w:val="26"/>
      <w:szCs w:val="26"/>
    </w:rPr>
  </w:style>
  <w:style w:type="character" w:styleId="ListLabel3">
    <w:name w:val="ListLabel 3"/>
    <w:qFormat/>
    <w:rPr>
      <w:sz w:val="28"/>
      <w:szCs w:val="28"/>
    </w:rPr>
  </w:style>
  <w:style w:type="character" w:styleId="Style16">
    <w:name w:val="Символ нумерации"/>
    <w:qFormat/>
    <w:rPr/>
  </w:style>
  <w:style w:type="character" w:styleId="ListLabel4">
    <w:name w:val="ListLabel 4"/>
    <w:qFormat/>
    <w:rPr>
      <w:b/>
      <w:bCs/>
      <w:sz w:val="26"/>
      <w:szCs w:val="26"/>
    </w:rPr>
  </w:style>
  <w:style w:type="character" w:styleId="ListLabel5">
    <w:name w:val="ListLabel 5"/>
    <w:qFormat/>
    <w:rPr>
      <w:sz w:val="28"/>
      <w:szCs w:val="28"/>
    </w:rPr>
  </w:style>
  <w:style w:type="character" w:styleId="ListLabel6">
    <w:name w:val="ListLabel 6"/>
    <w:qFormat/>
    <w:rPr>
      <w:b/>
      <w:bCs/>
      <w:sz w:val="26"/>
      <w:szCs w:val="26"/>
    </w:rPr>
  </w:style>
  <w:style w:type="paragraph" w:styleId="Style17">
    <w:name w:val="Заголовок"/>
    <w:basedOn w:val="Normal"/>
    <w:next w:val="Style18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Style18">
    <w:name w:val="Body Text"/>
    <w:basedOn w:val="Normal"/>
    <w:pPr>
      <w:spacing w:lineRule="auto" w:line="276" w:before="0" w:after="140"/>
    </w:pPr>
    <w:rPr/>
  </w:style>
  <w:style w:type="paragraph" w:styleId="Style19">
    <w:name w:val="List"/>
    <w:basedOn w:val="Style18"/>
    <w:pPr/>
    <w:rPr>
      <w:rFonts w:cs="Lucida Sans"/>
    </w:rPr>
  </w:style>
  <w:style w:type="paragraph" w:styleId="Style20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Style21">
    <w:name w:val="Указатель"/>
    <w:basedOn w:val="Normal"/>
    <w:qFormat/>
    <w:pPr>
      <w:suppressLineNumbers/>
    </w:pPr>
    <w:rPr>
      <w:rFonts w:cs="Lucida Sans"/>
    </w:rPr>
  </w:style>
  <w:style w:type="paragraph" w:styleId="BalloonText">
    <w:name w:val="Balloon Text"/>
    <w:basedOn w:val="Normal"/>
    <w:link w:val="a6"/>
    <w:uiPriority w:val="99"/>
    <w:semiHidden/>
    <w:unhideWhenUsed/>
    <w:qFormat/>
    <w:rsid w:val="001e2016"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Style22">
    <w:name w:val="Содержимое таблицы"/>
    <w:basedOn w:val="Normal"/>
    <w:qFormat/>
    <w:pPr>
      <w:suppressLineNumbers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1e2016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mailto:yudinaolga@mail.ru" TargetMode="Externa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Relationship Id="rId6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AB7EE1-4B01-482C-A2E1-D97E58F54E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Application>LibreOffice/6.1.2.1$Windows_X86_64 LibreOffice_project/65905a128db06ba48db947242809d14d3f9a93fe</Application>
  <Pages>1</Pages>
  <Words>237</Words>
  <Characters>1190</Characters>
  <CharactersWithSpaces>1403</CharactersWithSpaces>
  <Paragraphs>25</Paragraphs>
  <Company>Microsoft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2009-12-02T08:24:00Z</dcterms:created>
  <dc:creator>Admin</dc:creator>
  <dc:description/>
  <dc:language>ru-RU</dc:language>
  <cp:lastModifiedBy/>
  <cp:lastPrinted>2010-03-03T15:11:00Z</cp:lastPrinted>
  <dcterms:modified xsi:type="dcterms:W3CDTF">2020-05-08T16:28:48Z</dcterms:modified>
  <cp:revision>12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Microsoft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